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268B4" w14:textId="77777777" w:rsidR="00A65B1E" w:rsidRPr="00A65B1E" w:rsidRDefault="00A65B1E" w:rsidP="00A65B1E">
      <w:pPr>
        <w:widowControl/>
        <w:pBdr>
          <w:left w:val="single" w:sz="48" w:space="6" w:color="186AAB"/>
        </w:pBdr>
        <w:shd w:val="clear" w:color="auto" w:fill="FFFFFF"/>
        <w:adjustRightInd w:val="0"/>
        <w:snapToGrid w:val="0"/>
        <w:spacing w:after="240"/>
        <w:jc w:val="left"/>
        <w:outlineLvl w:val="2"/>
        <w:rPr>
          <w:rFonts w:ascii="Meiryo UI" w:eastAsia="Meiryo UI" w:hAnsi="Meiryo UI" w:cs="ＭＳ Ｐゴシック"/>
          <w:b/>
          <w:bCs/>
          <w:color w:val="186AAB"/>
          <w:spacing w:val="24"/>
          <w:kern w:val="0"/>
          <w:sz w:val="38"/>
          <w:szCs w:val="38"/>
          <w14:ligatures w14:val="none"/>
        </w:rPr>
      </w:pPr>
      <w:r w:rsidRPr="00A65B1E">
        <w:rPr>
          <w:rFonts w:ascii="Meiryo UI" w:eastAsia="Meiryo UI" w:hAnsi="Meiryo UI" w:cs="ＭＳ Ｐゴシック" w:hint="eastAsia"/>
          <w:b/>
          <w:bCs/>
          <w:color w:val="186AAB"/>
          <w:spacing w:val="24"/>
          <w:kern w:val="0"/>
          <w:sz w:val="38"/>
          <w:szCs w:val="38"/>
          <w14:ligatures w14:val="none"/>
        </w:rPr>
        <w:t>お知らせ</w:t>
      </w:r>
    </w:p>
    <w:p w14:paraId="503799FE" w14:textId="77777777" w:rsidR="00A65B1E" w:rsidRPr="00A65B1E" w:rsidRDefault="00A65B1E" w:rsidP="00A65B1E">
      <w:pPr>
        <w:widowControl/>
        <w:pBdr>
          <w:bottom w:val="single" w:sz="6" w:space="4" w:color="186AAB"/>
        </w:pBdr>
        <w:shd w:val="clear" w:color="auto" w:fill="FFFFFF"/>
        <w:adjustRightInd w:val="0"/>
        <w:snapToGrid w:val="0"/>
        <w:spacing w:after="240"/>
        <w:jc w:val="left"/>
        <w:outlineLvl w:val="3"/>
        <w:rPr>
          <w:rFonts w:ascii="Meiryo UI" w:eastAsia="Meiryo UI" w:hAnsi="Meiryo UI" w:cs="ＭＳ Ｐゴシック" w:hint="eastAsia"/>
          <w:color w:val="000000"/>
          <w:kern w:val="0"/>
          <w:sz w:val="24"/>
          <w:szCs w:val="24"/>
          <w14:ligatures w14:val="none"/>
        </w:rPr>
      </w:pPr>
      <w:r w:rsidRPr="00A65B1E">
        <w:rPr>
          <w:rFonts w:ascii="Meiryo UI" w:eastAsia="Meiryo UI" w:hAnsi="Meiryo UI" w:cs="ＭＳ Ｐゴシック" w:hint="eastAsia"/>
          <w:color w:val="000000"/>
          <w:kern w:val="0"/>
          <w:sz w:val="24"/>
          <w:szCs w:val="24"/>
          <w14:ligatures w14:val="none"/>
        </w:rPr>
        <w:t>2025.04.01【全建書頒会】「工事下請基本契約約款」及び「個別工事下請契約約款」の改訂についてHP掲載のお知らせ他</w:t>
      </w:r>
    </w:p>
    <w:p w14:paraId="001B8A3E" w14:textId="77777777" w:rsidR="00A65B1E" w:rsidRPr="00A65B1E" w:rsidRDefault="00A65B1E" w:rsidP="00A65B1E">
      <w:pPr>
        <w:widowControl/>
        <w:shd w:val="clear" w:color="auto" w:fill="FFFFFF"/>
        <w:adjustRightInd w:val="0"/>
        <w:snapToGrid w:val="0"/>
        <w:jc w:val="left"/>
        <w:rPr>
          <w:rFonts w:ascii="Meiryo UI" w:eastAsia="Meiryo UI" w:hAnsi="Meiryo UI" w:cs="ＭＳ Ｐゴシック" w:hint="eastAsia"/>
          <w:color w:val="000000"/>
          <w:kern w:val="0"/>
          <w:sz w:val="24"/>
          <w:szCs w:val="24"/>
          <w14:ligatures w14:val="none"/>
        </w:rPr>
      </w:pPr>
      <w:r w:rsidRPr="00A65B1E">
        <w:rPr>
          <w:rFonts w:ascii="Meiryo UI" w:eastAsia="Meiryo UI" w:hAnsi="Meiryo UI" w:cs="ＭＳ Ｐゴシック" w:hint="eastAsia"/>
          <w:color w:val="000000"/>
          <w:kern w:val="0"/>
          <w:sz w:val="24"/>
          <w:szCs w:val="24"/>
          <w14:ligatures w14:val="none"/>
        </w:rPr>
        <w:t>表題の件につきまして、全建書頒会より当協会に対し</w:t>
      </w:r>
      <w:r w:rsidRPr="00A65B1E">
        <w:rPr>
          <w:rFonts w:ascii="Meiryo UI" w:eastAsia="Meiryo UI" w:hAnsi="Meiryo UI" w:cs="ＭＳ Ｐゴシック" w:hint="eastAsia"/>
          <w:color w:val="000000"/>
          <w:kern w:val="0"/>
          <w:sz w:val="24"/>
          <w:szCs w:val="24"/>
          <w14:ligatures w14:val="none"/>
        </w:rPr>
        <w:br/>
        <w:t>お知らせがありましたのでお知らせします。</w:t>
      </w:r>
      <w:r w:rsidRPr="00A65B1E">
        <w:rPr>
          <w:rFonts w:ascii="Meiryo UI" w:eastAsia="Meiryo UI" w:hAnsi="Meiryo UI" w:cs="ＭＳ Ｐゴシック" w:hint="eastAsia"/>
          <w:color w:val="000000"/>
          <w:kern w:val="0"/>
          <w:sz w:val="24"/>
          <w:szCs w:val="24"/>
          <w14:ligatures w14:val="none"/>
        </w:rPr>
        <w:br/>
        <w:t>詳細は、下記をご参照ください。</w:t>
      </w:r>
    </w:p>
    <w:p w14:paraId="3B9329F7" w14:textId="77777777" w:rsidR="00A65B1E" w:rsidRPr="00A65B1E" w:rsidRDefault="00A65B1E" w:rsidP="00A65B1E">
      <w:pPr>
        <w:widowControl/>
        <w:shd w:val="clear" w:color="auto" w:fill="FFFFFF"/>
        <w:adjustRightInd w:val="0"/>
        <w:snapToGrid w:val="0"/>
        <w:jc w:val="left"/>
        <w:rPr>
          <w:rFonts w:ascii="Meiryo UI" w:eastAsia="Meiryo UI" w:hAnsi="Meiryo UI" w:cs="ＭＳ Ｐゴシック" w:hint="eastAsia"/>
          <w:color w:val="000000"/>
          <w:kern w:val="0"/>
          <w:sz w:val="24"/>
          <w:szCs w:val="24"/>
          <w14:ligatures w14:val="none"/>
        </w:rPr>
      </w:pPr>
      <w:r w:rsidRPr="00A65B1E">
        <w:rPr>
          <w:rFonts w:ascii="Meiryo UI" w:eastAsia="Meiryo UI" w:hAnsi="Meiryo UI" w:cs="ＭＳ Ｐゴシック" w:hint="eastAsia"/>
          <w:color w:val="000000"/>
          <w:kern w:val="0"/>
          <w:sz w:val="24"/>
          <w:szCs w:val="24"/>
          <w14:ligatures w14:val="none"/>
        </w:rPr>
        <w:t> </w:t>
      </w:r>
    </w:p>
    <w:p w14:paraId="17BDC07A" w14:textId="77777777" w:rsidR="00A65B1E" w:rsidRPr="00A65B1E" w:rsidRDefault="00A65B1E" w:rsidP="00A65B1E">
      <w:pPr>
        <w:widowControl/>
        <w:shd w:val="clear" w:color="auto" w:fill="FFFFFF"/>
        <w:adjustRightInd w:val="0"/>
        <w:snapToGrid w:val="0"/>
        <w:jc w:val="left"/>
        <w:rPr>
          <w:rFonts w:ascii="Meiryo UI" w:eastAsia="Meiryo UI" w:hAnsi="Meiryo UI" w:cs="ＭＳ Ｐゴシック" w:hint="eastAsia"/>
          <w:color w:val="000000"/>
          <w:kern w:val="0"/>
          <w:sz w:val="24"/>
          <w:szCs w:val="24"/>
          <w14:ligatures w14:val="none"/>
        </w:rPr>
      </w:pPr>
      <w:r w:rsidRPr="00A65B1E">
        <w:rPr>
          <w:rFonts w:ascii="Meiryo UI" w:eastAsia="Meiryo UI" w:hAnsi="Meiryo UI" w:cs="ＭＳ Ｐゴシック" w:hint="eastAsia"/>
          <w:color w:val="000000"/>
          <w:kern w:val="0"/>
          <w:sz w:val="24"/>
          <w:szCs w:val="24"/>
          <w14:ligatures w14:val="none"/>
        </w:rPr>
        <w:t xml:space="preserve">　　　　　　　　　　　　　　記</w:t>
      </w:r>
    </w:p>
    <w:p w14:paraId="658DBEB7" w14:textId="77777777" w:rsidR="00A65B1E" w:rsidRPr="00A65B1E" w:rsidRDefault="00A65B1E" w:rsidP="00A65B1E">
      <w:pPr>
        <w:widowControl/>
        <w:shd w:val="clear" w:color="auto" w:fill="FFFFFF"/>
        <w:adjustRightInd w:val="0"/>
        <w:snapToGrid w:val="0"/>
        <w:jc w:val="left"/>
        <w:rPr>
          <w:rFonts w:ascii="Meiryo UI" w:eastAsia="Meiryo UI" w:hAnsi="Meiryo UI" w:cs="ＭＳ Ｐゴシック" w:hint="eastAsia"/>
          <w:color w:val="000000"/>
          <w:kern w:val="0"/>
          <w:sz w:val="24"/>
          <w:szCs w:val="24"/>
          <w14:ligatures w14:val="none"/>
        </w:rPr>
      </w:pPr>
      <w:r w:rsidRPr="00A65B1E">
        <w:rPr>
          <w:rFonts w:ascii="Meiryo UI" w:eastAsia="Meiryo UI" w:hAnsi="Meiryo UI" w:cs="ＭＳ Ｐゴシック" w:hint="eastAsia"/>
          <w:color w:val="000000"/>
          <w:kern w:val="0"/>
          <w:sz w:val="24"/>
          <w:szCs w:val="24"/>
          <w14:ligatures w14:val="none"/>
        </w:rPr>
        <w:t> </w:t>
      </w:r>
    </w:p>
    <w:p w14:paraId="09DA6DBE" w14:textId="77777777" w:rsidR="00A65B1E" w:rsidRPr="00A65B1E" w:rsidRDefault="00A65B1E" w:rsidP="00A65B1E">
      <w:pPr>
        <w:widowControl/>
        <w:shd w:val="clear" w:color="auto" w:fill="FFFFFF"/>
        <w:adjustRightInd w:val="0"/>
        <w:snapToGrid w:val="0"/>
        <w:jc w:val="left"/>
        <w:rPr>
          <w:rFonts w:ascii="Meiryo UI" w:eastAsia="Meiryo UI" w:hAnsi="Meiryo UI" w:cs="ＭＳ Ｐゴシック" w:hint="eastAsia"/>
          <w:color w:val="000000"/>
          <w:kern w:val="0"/>
          <w:sz w:val="24"/>
          <w:szCs w:val="24"/>
          <w14:ligatures w14:val="none"/>
        </w:rPr>
      </w:pPr>
      <w:r w:rsidRPr="00A65B1E">
        <w:rPr>
          <w:rFonts w:ascii="Meiryo UI" w:eastAsia="Meiryo UI" w:hAnsi="Meiryo UI" w:cs="ＭＳ Ｐゴシック" w:hint="eastAsia"/>
          <w:color w:val="000000"/>
          <w:kern w:val="0"/>
          <w:sz w:val="24"/>
          <w:szCs w:val="24"/>
          <w14:ligatures w14:val="none"/>
        </w:rPr>
        <w:t>「工事下請基本契約書・工事下請基本契約約款（</w:t>
      </w:r>
      <w:r w:rsidRPr="00A65B1E">
        <w:rPr>
          <w:rFonts w:ascii="Meiryo UI" w:eastAsia="Meiryo UI" w:hAnsi="Meiryo UI" w:cs="ＭＳ Ｐゴシック" w:hint="eastAsia"/>
          <w:color w:val="000000"/>
          <w:kern w:val="0"/>
          <w:sz w:val="24"/>
          <w:szCs w:val="24"/>
          <w:u w:val="single"/>
          <w14:ligatures w14:val="none"/>
        </w:rPr>
        <w:t>令和7年4月改訂</w:t>
      </w:r>
      <w:r w:rsidRPr="00A65B1E">
        <w:rPr>
          <w:rFonts w:ascii="Meiryo UI" w:eastAsia="Meiryo UI" w:hAnsi="Meiryo UI" w:cs="ＭＳ Ｐゴシック" w:hint="eastAsia"/>
          <w:color w:val="000000"/>
          <w:kern w:val="0"/>
          <w:sz w:val="24"/>
          <w:szCs w:val="24"/>
          <w14:ligatures w14:val="none"/>
        </w:rPr>
        <w:t>）」及び</w:t>
      </w:r>
    </w:p>
    <w:p w14:paraId="1BB0BDC9" w14:textId="77777777" w:rsidR="00A65B1E" w:rsidRPr="00A65B1E" w:rsidRDefault="00A65B1E" w:rsidP="00A65B1E">
      <w:pPr>
        <w:widowControl/>
        <w:shd w:val="clear" w:color="auto" w:fill="FFFFFF"/>
        <w:adjustRightInd w:val="0"/>
        <w:snapToGrid w:val="0"/>
        <w:jc w:val="left"/>
        <w:rPr>
          <w:rFonts w:ascii="Meiryo UI" w:eastAsia="Meiryo UI" w:hAnsi="Meiryo UI" w:cs="ＭＳ Ｐゴシック" w:hint="eastAsia"/>
          <w:color w:val="000000"/>
          <w:kern w:val="0"/>
          <w:sz w:val="24"/>
          <w:szCs w:val="24"/>
          <w14:ligatures w14:val="none"/>
        </w:rPr>
      </w:pPr>
      <w:r w:rsidRPr="00A65B1E">
        <w:rPr>
          <w:rFonts w:ascii="Meiryo UI" w:eastAsia="Meiryo UI" w:hAnsi="Meiryo UI" w:cs="ＭＳ Ｐゴシック" w:hint="eastAsia"/>
          <w:color w:val="000000"/>
          <w:kern w:val="0"/>
          <w:sz w:val="24"/>
          <w:szCs w:val="24"/>
          <w14:ligatures w14:val="none"/>
        </w:rPr>
        <w:t>「個別工事下請契約約款（</w:t>
      </w:r>
      <w:r w:rsidRPr="00A65B1E">
        <w:rPr>
          <w:rFonts w:ascii="Meiryo UI" w:eastAsia="Meiryo UI" w:hAnsi="Meiryo UI" w:cs="ＭＳ Ｐゴシック" w:hint="eastAsia"/>
          <w:color w:val="000000"/>
          <w:kern w:val="0"/>
          <w:sz w:val="24"/>
          <w:szCs w:val="24"/>
          <w:u w:val="single"/>
          <w14:ligatures w14:val="none"/>
        </w:rPr>
        <w:t>令和7年4月改訂）</w:t>
      </w:r>
      <w:r w:rsidRPr="00A65B1E">
        <w:rPr>
          <w:rFonts w:ascii="Meiryo UI" w:eastAsia="Meiryo UI" w:hAnsi="Meiryo UI" w:cs="ＭＳ Ｐゴシック" w:hint="eastAsia"/>
          <w:color w:val="000000"/>
          <w:kern w:val="0"/>
          <w:sz w:val="24"/>
          <w:szCs w:val="24"/>
          <w14:ligatures w14:val="none"/>
        </w:rPr>
        <w:t>」について、</w:t>
      </w:r>
    </w:p>
    <w:p w14:paraId="666D7E7E" w14:textId="77777777" w:rsidR="00A65B1E" w:rsidRPr="00A65B1E" w:rsidRDefault="00A65B1E" w:rsidP="00A65B1E">
      <w:pPr>
        <w:widowControl/>
        <w:shd w:val="clear" w:color="auto" w:fill="FFFFFF"/>
        <w:adjustRightInd w:val="0"/>
        <w:snapToGrid w:val="0"/>
        <w:jc w:val="left"/>
        <w:rPr>
          <w:rFonts w:ascii="Meiryo UI" w:eastAsia="Meiryo UI" w:hAnsi="Meiryo UI" w:cs="ＭＳ Ｐゴシック" w:hint="eastAsia"/>
          <w:color w:val="000000"/>
          <w:kern w:val="0"/>
          <w:sz w:val="24"/>
          <w:szCs w:val="24"/>
          <w14:ligatures w14:val="none"/>
        </w:rPr>
      </w:pPr>
      <w:r w:rsidRPr="00A65B1E">
        <w:rPr>
          <w:rFonts w:ascii="Meiryo UI" w:eastAsia="Meiryo UI" w:hAnsi="Meiryo UI" w:cs="ＭＳ Ｐゴシック" w:hint="eastAsia"/>
          <w:color w:val="000000"/>
          <w:kern w:val="0"/>
          <w:sz w:val="24"/>
          <w:szCs w:val="24"/>
          <w14:ligatures w14:val="none"/>
        </w:rPr>
        <w:t>全国建設業協会HP内、全建書頒会バナー内に本日掲載しましたので</w:t>
      </w:r>
    </w:p>
    <w:p w14:paraId="119A83A4" w14:textId="77777777" w:rsidR="00A65B1E" w:rsidRPr="00A65B1E" w:rsidRDefault="00A65B1E" w:rsidP="00A65B1E">
      <w:pPr>
        <w:widowControl/>
        <w:shd w:val="clear" w:color="auto" w:fill="FFFFFF"/>
        <w:adjustRightInd w:val="0"/>
        <w:snapToGrid w:val="0"/>
        <w:jc w:val="left"/>
        <w:rPr>
          <w:rFonts w:ascii="Meiryo UI" w:eastAsia="Meiryo UI" w:hAnsi="Meiryo UI" w:cs="ＭＳ Ｐゴシック" w:hint="eastAsia"/>
          <w:color w:val="000000"/>
          <w:kern w:val="0"/>
          <w:sz w:val="24"/>
          <w:szCs w:val="24"/>
          <w14:ligatures w14:val="none"/>
        </w:rPr>
      </w:pPr>
      <w:r w:rsidRPr="00A65B1E">
        <w:rPr>
          <w:rFonts w:ascii="Meiryo UI" w:eastAsia="Meiryo UI" w:hAnsi="Meiryo UI" w:cs="ＭＳ Ｐゴシック" w:hint="eastAsia"/>
          <w:color w:val="000000"/>
          <w:kern w:val="0"/>
          <w:sz w:val="24"/>
          <w:szCs w:val="24"/>
          <w14:ligatures w14:val="none"/>
        </w:rPr>
        <w:t>ご確認の程よろしくお願いいたします。</w:t>
      </w:r>
    </w:p>
    <w:p w14:paraId="6FB8D236" w14:textId="77777777" w:rsidR="00A65B1E" w:rsidRPr="00A65B1E" w:rsidRDefault="00A65B1E" w:rsidP="00A65B1E">
      <w:pPr>
        <w:widowControl/>
        <w:shd w:val="clear" w:color="auto" w:fill="FFFFFF"/>
        <w:adjustRightInd w:val="0"/>
        <w:snapToGrid w:val="0"/>
        <w:jc w:val="left"/>
        <w:rPr>
          <w:rFonts w:ascii="Meiryo UI" w:eastAsia="Meiryo UI" w:hAnsi="Meiryo UI" w:cs="ＭＳ Ｐゴシック" w:hint="eastAsia"/>
          <w:color w:val="000000"/>
          <w:kern w:val="0"/>
          <w:sz w:val="24"/>
          <w:szCs w:val="24"/>
          <w14:ligatures w14:val="none"/>
        </w:rPr>
      </w:pPr>
      <w:r w:rsidRPr="00A65B1E">
        <w:rPr>
          <w:rFonts w:ascii="Meiryo UI" w:eastAsia="Meiryo UI" w:hAnsi="Meiryo UI" w:cs="ＭＳ Ｐゴシック" w:hint="eastAsia"/>
          <w:color w:val="000000"/>
          <w:kern w:val="0"/>
          <w:sz w:val="24"/>
          <w:szCs w:val="24"/>
          <w14:ligatures w14:val="none"/>
        </w:rPr>
        <w:t> </w:t>
      </w:r>
    </w:p>
    <w:p w14:paraId="20656532" w14:textId="77777777" w:rsidR="00A65B1E" w:rsidRPr="00A65B1E" w:rsidRDefault="00A65B1E" w:rsidP="00A65B1E">
      <w:pPr>
        <w:widowControl/>
        <w:shd w:val="clear" w:color="auto" w:fill="FFFFFF"/>
        <w:adjustRightInd w:val="0"/>
        <w:snapToGrid w:val="0"/>
        <w:jc w:val="left"/>
        <w:rPr>
          <w:rFonts w:ascii="Meiryo UI" w:eastAsia="Meiryo UI" w:hAnsi="Meiryo UI" w:cs="ＭＳ Ｐゴシック" w:hint="eastAsia"/>
          <w:color w:val="000000"/>
          <w:kern w:val="0"/>
          <w:sz w:val="24"/>
          <w:szCs w:val="24"/>
          <w14:ligatures w14:val="none"/>
        </w:rPr>
      </w:pPr>
      <w:r w:rsidRPr="00A65B1E">
        <w:rPr>
          <w:rFonts w:ascii="Meiryo UI" w:eastAsia="Meiryo UI" w:hAnsi="Meiryo UI" w:cs="ＭＳ Ｐゴシック" w:hint="eastAsia"/>
          <w:color w:val="000000"/>
          <w:kern w:val="0"/>
          <w:sz w:val="24"/>
          <w:szCs w:val="24"/>
          <w14:ligatures w14:val="none"/>
        </w:rPr>
        <w:t>また民間（七会）連合協定工事請負契約約款の改正予定についてお問い合わせを多くいただいておりますが</w:t>
      </w:r>
    </w:p>
    <w:p w14:paraId="6CE7E124" w14:textId="77777777" w:rsidR="00A65B1E" w:rsidRPr="00A65B1E" w:rsidRDefault="00A65B1E" w:rsidP="00A65B1E">
      <w:pPr>
        <w:widowControl/>
        <w:shd w:val="clear" w:color="auto" w:fill="FFFFFF"/>
        <w:adjustRightInd w:val="0"/>
        <w:snapToGrid w:val="0"/>
        <w:jc w:val="left"/>
        <w:rPr>
          <w:rFonts w:ascii="Meiryo UI" w:eastAsia="Meiryo UI" w:hAnsi="Meiryo UI" w:cs="ＭＳ Ｐゴシック" w:hint="eastAsia"/>
          <w:color w:val="000000"/>
          <w:kern w:val="0"/>
          <w:sz w:val="24"/>
          <w:szCs w:val="24"/>
          <w14:ligatures w14:val="none"/>
        </w:rPr>
      </w:pPr>
      <w:r w:rsidRPr="00A65B1E">
        <w:rPr>
          <w:rFonts w:ascii="Meiryo UI" w:eastAsia="Meiryo UI" w:hAnsi="Meiryo UI" w:cs="ＭＳ Ｐゴシック" w:hint="eastAsia"/>
          <w:color w:val="000000"/>
          <w:kern w:val="0"/>
          <w:sz w:val="24"/>
          <w:szCs w:val="24"/>
          <w14:ligatures w14:val="none"/>
        </w:rPr>
        <w:t>現時点約款委員会から連絡が入っておりません。</w:t>
      </w:r>
    </w:p>
    <w:sectPr w:rsidR="00A65B1E" w:rsidRPr="00A65B1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B1E"/>
    <w:rsid w:val="00367ED9"/>
    <w:rsid w:val="005A6943"/>
    <w:rsid w:val="00A65B1E"/>
    <w:rsid w:val="00F357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C9BDFFC"/>
  <w15:chartTrackingRefBased/>
  <w15:docId w15:val="{F45E638E-EFFE-4BA0-89D8-00C67697F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65B1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65B1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65B1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65B1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65B1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65B1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65B1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65B1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65B1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65B1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65B1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65B1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65B1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65B1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65B1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65B1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65B1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65B1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65B1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65B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5B1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65B1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65B1E"/>
    <w:pPr>
      <w:spacing w:before="160" w:after="160"/>
      <w:jc w:val="center"/>
    </w:pPr>
    <w:rPr>
      <w:i/>
      <w:iCs/>
      <w:color w:val="404040" w:themeColor="text1" w:themeTint="BF"/>
    </w:rPr>
  </w:style>
  <w:style w:type="character" w:customStyle="1" w:styleId="a8">
    <w:name w:val="引用文 (文字)"/>
    <w:basedOn w:val="a0"/>
    <w:link w:val="a7"/>
    <w:uiPriority w:val="29"/>
    <w:rsid w:val="00A65B1E"/>
    <w:rPr>
      <w:i/>
      <w:iCs/>
      <w:color w:val="404040" w:themeColor="text1" w:themeTint="BF"/>
    </w:rPr>
  </w:style>
  <w:style w:type="paragraph" w:styleId="a9">
    <w:name w:val="List Paragraph"/>
    <w:basedOn w:val="a"/>
    <w:uiPriority w:val="34"/>
    <w:qFormat/>
    <w:rsid w:val="00A65B1E"/>
    <w:pPr>
      <w:ind w:left="720"/>
      <w:contextualSpacing/>
    </w:pPr>
  </w:style>
  <w:style w:type="character" w:styleId="21">
    <w:name w:val="Intense Emphasis"/>
    <w:basedOn w:val="a0"/>
    <w:uiPriority w:val="21"/>
    <w:qFormat/>
    <w:rsid w:val="00A65B1E"/>
    <w:rPr>
      <w:i/>
      <w:iCs/>
      <w:color w:val="0F4761" w:themeColor="accent1" w:themeShade="BF"/>
    </w:rPr>
  </w:style>
  <w:style w:type="paragraph" w:styleId="22">
    <w:name w:val="Intense Quote"/>
    <w:basedOn w:val="a"/>
    <w:next w:val="a"/>
    <w:link w:val="23"/>
    <w:uiPriority w:val="30"/>
    <w:qFormat/>
    <w:rsid w:val="00A65B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65B1E"/>
    <w:rPr>
      <w:i/>
      <w:iCs/>
      <w:color w:val="0F4761" w:themeColor="accent1" w:themeShade="BF"/>
    </w:rPr>
  </w:style>
  <w:style w:type="character" w:styleId="24">
    <w:name w:val="Intense Reference"/>
    <w:basedOn w:val="a0"/>
    <w:uiPriority w:val="32"/>
    <w:qFormat/>
    <w:rsid w:val="00A65B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77523">
      <w:bodyDiv w:val="1"/>
      <w:marLeft w:val="0"/>
      <w:marRight w:val="0"/>
      <w:marTop w:val="0"/>
      <w:marBottom w:val="0"/>
      <w:divBdr>
        <w:top w:val="none" w:sz="0" w:space="0" w:color="auto"/>
        <w:left w:val="none" w:sz="0" w:space="0" w:color="auto"/>
        <w:bottom w:val="none" w:sz="0" w:space="0" w:color="auto"/>
        <w:right w:val="none" w:sz="0" w:space="0" w:color="auto"/>
      </w:divBdr>
      <w:divsChild>
        <w:div w:id="441455871">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50</Words>
  <Characters>286</Characters>
  <Application>Microsoft Office Word</Application>
  <DocSecurity>0</DocSecurity>
  <Lines>2</Lines>
  <Paragraphs>1</Paragraphs>
  <ScaleCrop>false</ScaleCrop>
  <Company/>
  <LinksUpToDate>false</LinksUpToDate>
  <CharactersWithSpaces>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ユーザー１</dc:creator>
  <cp:keywords/>
  <dc:description/>
  <cp:lastModifiedBy>ユーザー１</cp:lastModifiedBy>
  <cp:revision>1</cp:revision>
  <dcterms:created xsi:type="dcterms:W3CDTF">2025-04-04T01:17:00Z</dcterms:created>
  <dcterms:modified xsi:type="dcterms:W3CDTF">2025-04-04T01:19:00Z</dcterms:modified>
</cp:coreProperties>
</file>